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综合布线系统设备询价文件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104BA4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76A8D3BE">
      <w:pPr>
        <w:pStyle w:val="15"/>
        <w:rPr>
          <w:rFonts w:hint="eastAsia"/>
        </w:rPr>
        <w:sectPr>
          <w:pgSz w:w="11906" w:h="16838"/>
          <w:pgMar w:top="1440" w:right="1800" w:bottom="1440" w:left="1800" w:header="851" w:footer="992" w:gutter="0"/>
          <w:cols w:space="425" w:num="1"/>
          <w:docGrid w:type="lines" w:linePitch="312" w:charSpace="0"/>
        </w:sectPr>
      </w:pPr>
    </w:p>
    <w:p w14:paraId="192A4886">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4C83ED2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3、供应商代理证明或原厂授权。(原厂直接参与无需提供此项)</w:t>
      </w:r>
    </w:p>
    <w:p w14:paraId="4CAB5F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4、承诺函</w:t>
      </w:r>
    </w:p>
    <w:tbl>
      <w:tblPr>
        <w:tblStyle w:val="24"/>
        <w:tblW w:w="137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42"/>
        <w:gridCol w:w="1334"/>
        <w:gridCol w:w="197"/>
        <w:gridCol w:w="4303"/>
        <w:gridCol w:w="156"/>
        <w:gridCol w:w="1070"/>
        <w:gridCol w:w="1061"/>
        <w:gridCol w:w="13"/>
        <w:gridCol w:w="1296"/>
        <w:gridCol w:w="1129"/>
        <w:gridCol w:w="983"/>
        <w:gridCol w:w="1056"/>
      </w:tblGrid>
      <w:tr w14:paraId="13A7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0" w:hRule="atLeast"/>
        </w:trPr>
        <w:tc>
          <w:tcPr>
            <w:tcW w:w="13740" w:type="dxa"/>
            <w:gridSpan w:val="12"/>
            <w:shd w:val="clear" w:color="auto" w:fill="auto"/>
            <w:vAlign w:val="center"/>
          </w:tcPr>
          <w:p w14:paraId="7D0B31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14:paraId="4AE2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73" w:type="dxa"/>
            <w:gridSpan w:val="3"/>
            <w:shd w:val="clear" w:color="auto" w:fill="auto"/>
            <w:vAlign w:val="center"/>
          </w:tcPr>
          <w:p w14:paraId="3F207B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459" w:type="dxa"/>
            <w:gridSpan w:val="2"/>
            <w:shd w:val="clear" w:color="auto" w:fill="auto"/>
            <w:vAlign w:val="center"/>
          </w:tcPr>
          <w:p w14:paraId="32FB67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44" w:type="dxa"/>
            <w:gridSpan w:val="3"/>
            <w:shd w:val="clear" w:color="auto" w:fill="auto"/>
            <w:vAlign w:val="center"/>
          </w:tcPr>
          <w:p w14:paraId="50C1D4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shd w:val="clear" w:color="auto" w:fill="auto"/>
            <w:noWrap/>
            <w:vAlign w:val="center"/>
          </w:tcPr>
          <w:p w14:paraId="4301F2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A5E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73" w:type="dxa"/>
            <w:gridSpan w:val="3"/>
            <w:shd w:val="clear" w:color="auto" w:fill="auto"/>
            <w:vAlign w:val="center"/>
          </w:tcPr>
          <w:p w14:paraId="0E0F04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459" w:type="dxa"/>
            <w:gridSpan w:val="2"/>
            <w:shd w:val="clear" w:color="auto" w:fill="auto"/>
            <w:vAlign w:val="center"/>
          </w:tcPr>
          <w:p w14:paraId="47BD67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44" w:type="dxa"/>
            <w:gridSpan w:val="3"/>
            <w:shd w:val="clear" w:color="auto" w:fill="auto"/>
            <w:vAlign w:val="center"/>
          </w:tcPr>
          <w:p w14:paraId="315BC5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shd w:val="clear" w:color="auto" w:fill="auto"/>
            <w:noWrap/>
            <w:vAlign w:val="center"/>
          </w:tcPr>
          <w:p w14:paraId="68EE2D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9D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73" w:type="dxa"/>
            <w:gridSpan w:val="3"/>
            <w:shd w:val="clear" w:color="auto" w:fill="auto"/>
            <w:vAlign w:val="center"/>
          </w:tcPr>
          <w:p w14:paraId="2C3785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59" w:type="dxa"/>
            <w:gridSpan w:val="2"/>
            <w:shd w:val="clear" w:color="auto" w:fill="auto"/>
            <w:vAlign w:val="center"/>
          </w:tcPr>
          <w:p w14:paraId="44B7CE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44" w:type="dxa"/>
            <w:gridSpan w:val="3"/>
            <w:shd w:val="clear" w:color="auto" w:fill="auto"/>
            <w:vAlign w:val="center"/>
          </w:tcPr>
          <w:p w14:paraId="2D8A71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shd w:val="clear" w:color="auto" w:fill="auto"/>
            <w:noWrap/>
            <w:vAlign w:val="center"/>
          </w:tcPr>
          <w:p w14:paraId="1D8950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9B7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73" w:type="dxa"/>
            <w:gridSpan w:val="3"/>
            <w:shd w:val="clear" w:color="auto" w:fill="auto"/>
            <w:vAlign w:val="center"/>
          </w:tcPr>
          <w:p w14:paraId="29599E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59" w:type="dxa"/>
            <w:gridSpan w:val="2"/>
            <w:shd w:val="clear" w:color="auto" w:fill="auto"/>
            <w:vAlign w:val="center"/>
          </w:tcPr>
          <w:p w14:paraId="51BA19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44" w:type="dxa"/>
            <w:gridSpan w:val="3"/>
            <w:shd w:val="clear" w:color="auto" w:fill="auto"/>
            <w:vAlign w:val="center"/>
          </w:tcPr>
          <w:p w14:paraId="251579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shd w:val="clear" w:color="auto" w:fill="auto"/>
            <w:noWrap/>
            <w:vAlign w:val="center"/>
          </w:tcPr>
          <w:p w14:paraId="61089E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055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73" w:type="dxa"/>
            <w:gridSpan w:val="3"/>
            <w:shd w:val="clear" w:color="auto" w:fill="auto"/>
            <w:vAlign w:val="center"/>
          </w:tcPr>
          <w:p w14:paraId="41CD4C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9" w:type="dxa"/>
            <w:gridSpan w:val="2"/>
            <w:shd w:val="clear" w:color="auto" w:fill="auto"/>
            <w:vAlign w:val="center"/>
          </w:tcPr>
          <w:p w14:paraId="3A761A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44" w:type="dxa"/>
            <w:gridSpan w:val="3"/>
            <w:shd w:val="clear" w:color="auto" w:fill="auto"/>
            <w:vAlign w:val="center"/>
          </w:tcPr>
          <w:p w14:paraId="0009BB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shd w:val="clear" w:color="auto" w:fill="auto"/>
            <w:noWrap/>
            <w:vAlign w:val="center"/>
          </w:tcPr>
          <w:p w14:paraId="155308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9A7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142" w:type="dxa"/>
            <w:vMerge w:val="restart"/>
            <w:shd w:val="clear" w:color="auto" w:fill="auto"/>
            <w:vAlign w:val="center"/>
          </w:tcPr>
          <w:p w14:paraId="5F8697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1" w:type="dxa"/>
            <w:gridSpan w:val="2"/>
            <w:vMerge w:val="restart"/>
            <w:shd w:val="clear" w:color="auto" w:fill="auto"/>
            <w:vAlign w:val="center"/>
          </w:tcPr>
          <w:p w14:paraId="30D939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59" w:type="dxa"/>
            <w:gridSpan w:val="2"/>
            <w:vMerge w:val="restart"/>
            <w:shd w:val="clear" w:color="auto" w:fill="auto"/>
            <w:vAlign w:val="center"/>
          </w:tcPr>
          <w:p w14:paraId="23D803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70" w:type="dxa"/>
            <w:vMerge w:val="restart"/>
            <w:shd w:val="clear" w:color="auto" w:fill="auto"/>
            <w:vAlign w:val="center"/>
          </w:tcPr>
          <w:p w14:paraId="748A94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74" w:type="dxa"/>
            <w:gridSpan w:val="2"/>
            <w:vMerge w:val="restart"/>
            <w:shd w:val="clear" w:color="auto" w:fill="auto"/>
            <w:vAlign w:val="center"/>
          </w:tcPr>
          <w:p w14:paraId="1D0CB5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96" w:type="dxa"/>
            <w:vMerge w:val="restart"/>
            <w:shd w:val="clear" w:color="auto" w:fill="auto"/>
            <w:vAlign w:val="center"/>
          </w:tcPr>
          <w:p w14:paraId="5C7568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112" w:type="dxa"/>
            <w:gridSpan w:val="2"/>
            <w:shd w:val="clear" w:color="auto" w:fill="auto"/>
            <w:vAlign w:val="center"/>
          </w:tcPr>
          <w:p w14:paraId="71E8BA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56" w:type="dxa"/>
            <w:vMerge w:val="restart"/>
            <w:shd w:val="clear" w:color="auto" w:fill="auto"/>
            <w:vAlign w:val="center"/>
          </w:tcPr>
          <w:p w14:paraId="3C6451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433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vMerge w:val="continue"/>
            <w:shd w:val="clear" w:color="auto" w:fill="auto"/>
            <w:vAlign w:val="center"/>
          </w:tcPr>
          <w:p w14:paraId="26355A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1" w:type="dxa"/>
            <w:gridSpan w:val="2"/>
            <w:vMerge w:val="continue"/>
            <w:shd w:val="clear" w:color="auto" w:fill="auto"/>
            <w:vAlign w:val="center"/>
          </w:tcPr>
          <w:p w14:paraId="2CBA52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59" w:type="dxa"/>
            <w:gridSpan w:val="2"/>
            <w:vMerge w:val="continue"/>
            <w:shd w:val="clear" w:color="auto" w:fill="auto"/>
            <w:vAlign w:val="center"/>
          </w:tcPr>
          <w:p w14:paraId="3F58BB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0" w:type="dxa"/>
            <w:vMerge w:val="continue"/>
            <w:shd w:val="clear" w:color="auto" w:fill="auto"/>
            <w:vAlign w:val="center"/>
          </w:tcPr>
          <w:p w14:paraId="2779A1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4" w:type="dxa"/>
            <w:gridSpan w:val="2"/>
            <w:vMerge w:val="continue"/>
            <w:shd w:val="clear" w:color="auto" w:fill="auto"/>
            <w:vAlign w:val="center"/>
          </w:tcPr>
          <w:p w14:paraId="14C768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96" w:type="dxa"/>
            <w:vMerge w:val="continue"/>
            <w:shd w:val="clear" w:color="auto" w:fill="auto"/>
            <w:vAlign w:val="center"/>
          </w:tcPr>
          <w:p w14:paraId="0A6995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29" w:type="dxa"/>
            <w:shd w:val="clear" w:color="auto" w:fill="auto"/>
            <w:vAlign w:val="center"/>
          </w:tcPr>
          <w:p w14:paraId="02C84D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83" w:type="dxa"/>
            <w:shd w:val="clear" w:color="auto" w:fill="auto"/>
            <w:vAlign w:val="center"/>
          </w:tcPr>
          <w:p w14:paraId="7A4361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56" w:type="dxa"/>
            <w:vMerge w:val="continue"/>
            <w:shd w:val="clear" w:color="auto" w:fill="auto"/>
            <w:vAlign w:val="center"/>
          </w:tcPr>
          <w:p w14:paraId="6D578D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2EE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739DF1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 </w:t>
            </w:r>
          </w:p>
        </w:tc>
        <w:tc>
          <w:tcPr>
            <w:tcW w:w="1531" w:type="dxa"/>
            <w:gridSpan w:val="2"/>
            <w:shd w:val="clear" w:color="auto" w:fill="auto"/>
            <w:vAlign w:val="center"/>
          </w:tcPr>
          <w:p w14:paraId="0EF1E5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六类非屏蔽模块</w:t>
            </w:r>
          </w:p>
        </w:tc>
        <w:tc>
          <w:tcPr>
            <w:tcW w:w="4459" w:type="dxa"/>
            <w:gridSpan w:val="2"/>
            <w:shd w:val="clear" w:color="auto" w:fill="auto"/>
            <w:vAlign w:val="center"/>
          </w:tcPr>
          <w:p w14:paraId="31F000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1、产品采用抗冲击、耐腐蚀材料制作，产品</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可提供90度或180度端接方式，可以一次性8根线同时打线完成；</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2、RJ45端口金针：弧形金针设计，有效提升近端串音余量，50μ镀金，可插拔次数≥1500次；</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3、为实现线缆快速连接，模块两侧有T568A、T568B两种标准</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打线标记，方便快速完成端接，可接受22-26线规的电缆；</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4、独特的PCB线路板线对平衡设计，通过余量高；</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5、特有线缆保护盖,可维持线缆的垂直进线方式和防止灰尘，同</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时具有卡线功能；</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6、端接口外壳材料采用高强度PC材料，坚固且防腐蚀IDC打线柱夹</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子为磷青铜，保证大于250次的端接、接触针耐用性为1500次插拔</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,可提供高达350MHz的可用宽带；</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7、未尽事宜，详见图纸。</w:t>
            </w:r>
          </w:p>
        </w:tc>
        <w:tc>
          <w:tcPr>
            <w:tcW w:w="1070" w:type="dxa"/>
            <w:shd w:val="clear" w:color="auto" w:fill="auto"/>
            <w:vAlign w:val="center"/>
          </w:tcPr>
          <w:p w14:paraId="7C63E4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个</w:t>
            </w:r>
          </w:p>
        </w:tc>
        <w:tc>
          <w:tcPr>
            <w:tcW w:w="1074" w:type="dxa"/>
            <w:gridSpan w:val="2"/>
            <w:shd w:val="clear" w:color="auto" w:fill="auto"/>
            <w:vAlign w:val="center"/>
          </w:tcPr>
          <w:p w14:paraId="67B300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2518 </w:t>
            </w:r>
          </w:p>
        </w:tc>
        <w:tc>
          <w:tcPr>
            <w:tcW w:w="1296" w:type="dxa"/>
            <w:shd w:val="clear" w:color="auto" w:fill="auto"/>
            <w:vAlign w:val="center"/>
          </w:tcPr>
          <w:p w14:paraId="057002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1E136D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561CA6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50C127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CF2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203E2A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2 </w:t>
            </w:r>
          </w:p>
        </w:tc>
        <w:tc>
          <w:tcPr>
            <w:tcW w:w="1531" w:type="dxa"/>
            <w:gridSpan w:val="2"/>
            <w:shd w:val="clear" w:color="auto" w:fill="auto"/>
            <w:vAlign w:val="center"/>
          </w:tcPr>
          <w:p w14:paraId="0BE853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单孔面板</w:t>
            </w:r>
          </w:p>
        </w:tc>
        <w:tc>
          <w:tcPr>
            <w:tcW w:w="4459" w:type="dxa"/>
            <w:gridSpan w:val="2"/>
            <w:shd w:val="clear" w:color="auto" w:fill="auto"/>
            <w:vAlign w:val="center"/>
          </w:tcPr>
          <w:p w14:paraId="48F595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1.名称:单口面板</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2.规格:带弹簧门;86型</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3.:1)、符合国标86型结构，采用双层设计的嵌入式组合方式，外型美观大方。</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2)、采用PC和ABS阻燃型混合塑料。自带直滑式弹簧防尘盖，有防</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止尘土和水气对模块的腐蚀。</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3)、自带彩色电脑、电话标识块，提高系统维护的灵活性。自带标签条，方便管理。</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3.安装方式：暗装</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4.未尽事宜，详见图纸。</w:t>
            </w:r>
          </w:p>
        </w:tc>
        <w:tc>
          <w:tcPr>
            <w:tcW w:w="1070" w:type="dxa"/>
            <w:shd w:val="clear" w:color="auto" w:fill="auto"/>
            <w:vAlign w:val="center"/>
          </w:tcPr>
          <w:p w14:paraId="2F9B51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个</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(块)</w:t>
            </w:r>
          </w:p>
        </w:tc>
        <w:tc>
          <w:tcPr>
            <w:tcW w:w="1074" w:type="dxa"/>
            <w:gridSpan w:val="2"/>
            <w:shd w:val="clear" w:color="auto" w:fill="auto"/>
            <w:vAlign w:val="center"/>
          </w:tcPr>
          <w:p w14:paraId="1F963A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376 </w:t>
            </w:r>
          </w:p>
        </w:tc>
        <w:tc>
          <w:tcPr>
            <w:tcW w:w="1296" w:type="dxa"/>
            <w:shd w:val="clear" w:color="auto" w:fill="auto"/>
            <w:vAlign w:val="center"/>
          </w:tcPr>
          <w:p w14:paraId="15A9AB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321C06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3793C4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277804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E1B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577DE3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3 </w:t>
            </w:r>
          </w:p>
        </w:tc>
        <w:tc>
          <w:tcPr>
            <w:tcW w:w="1531" w:type="dxa"/>
            <w:gridSpan w:val="2"/>
            <w:shd w:val="clear" w:color="auto" w:fill="auto"/>
            <w:vAlign w:val="center"/>
          </w:tcPr>
          <w:p w14:paraId="55C229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双孔面板</w:t>
            </w:r>
          </w:p>
        </w:tc>
        <w:tc>
          <w:tcPr>
            <w:tcW w:w="4459" w:type="dxa"/>
            <w:gridSpan w:val="2"/>
            <w:shd w:val="clear" w:color="auto" w:fill="auto"/>
            <w:vAlign w:val="center"/>
          </w:tcPr>
          <w:p w14:paraId="65294D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1.名称:双口面板</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2.规格:带弹簧门;86型</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3.:1)、符合国标86型结构，采用双层设计的嵌入式组合方式，外型美观大方。</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2)、采用PC和ABS阻燃型混合塑料。自带直滑式弹簧防尘盖，有效防止尘土和水气对模块的腐蚀。</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3)、自带彩色电脑、电话标识块，提高系统维护的灵活性。自带标签条，方便管理。</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3.安装方式：暗装</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4.未尽事宜，详见图纸。</w:t>
            </w:r>
          </w:p>
        </w:tc>
        <w:tc>
          <w:tcPr>
            <w:tcW w:w="1070" w:type="dxa"/>
            <w:shd w:val="clear" w:color="auto" w:fill="auto"/>
            <w:vAlign w:val="center"/>
          </w:tcPr>
          <w:p w14:paraId="2EC91C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个</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(块)</w:t>
            </w:r>
          </w:p>
        </w:tc>
        <w:tc>
          <w:tcPr>
            <w:tcW w:w="1074" w:type="dxa"/>
            <w:gridSpan w:val="2"/>
            <w:shd w:val="clear" w:color="auto" w:fill="auto"/>
            <w:vAlign w:val="center"/>
          </w:tcPr>
          <w:p w14:paraId="7ADB1F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1071 </w:t>
            </w:r>
          </w:p>
        </w:tc>
        <w:tc>
          <w:tcPr>
            <w:tcW w:w="1296" w:type="dxa"/>
            <w:shd w:val="clear" w:color="auto" w:fill="auto"/>
            <w:vAlign w:val="center"/>
          </w:tcPr>
          <w:p w14:paraId="093391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556CBD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429337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569FD5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925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6B02F9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4 </w:t>
            </w:r>
          </w:p>
        </w:tc>
        <w:tc>
          <w:tcPr>
            <w:tcW w:w="1531" w:type="dxa"/>
            <w:gridSpan w:val="2"/>
            <w:shd w:val="clear" w:color="auto" w:fill="auto"/>
            <w:vAlign w:val="center"/>
          </w:tcPr>
          <w:p w14:paraId="349496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六类非屏蔽双绞线</w:t>
            </w:r>
          </w:p>
        </w:tc>
        <w:tc>
          <w:tcPr>
            <w:tcW w:w="4459" w:type="dxa"/>
            <w:gridSpan w:val="2"/>
            <w:shd w:val="clear" w:color="auto" w:fill="auto"/>
            <w:vAlign w:val="center"/>
          </w:tcPr>
          <w:p w14:paraId="1172DE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管内或线槽配线</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1.特性阻抗：100±15Ω,工作温度:-40℃~+60℃;</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2.线规：23AWG；</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3.最大导体电流电阻:7.55Ω/100m、最大时延差异:45ns/100m(1-250MHz)；</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4.线缆生产设备需要有退纽技术，退扭率达到100%，以提高拉线工作效率，减低线材损耗。</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5.采用低烟无卤护套；</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6.未尽事宜，详见图纸。</w:t>
            </w:r>
          </w:p>
        </w:tc>
        <w:tc>
          <w:tcPr>
            <w:tcW w:w="1070" w:type="dxa"/>
            <w:shd w:val="clear" w:color="auto" w:fill="auto"/>
            <w:vAlign w:val="center"/>
          </w:tcPr>
          <w:p w14:paraId="143514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m</w:t>
            </w:r>
          </w:p>
        </w:tc>
        <w:tc>
          <w:tcPr>
            <w:tcW w:w="1074" w:type="dxa"/>
            <w:gridSpan w:val="2"/>
            <w:shd w:val="clear" w:color="auto" w:fill="auto"/>
            <w:vAlign w:val="center"/>
          </w:tcPr>
          <w:p w14:paraId="60F30A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196000 </w:t>
            </w:r>
          </w:p>
        </w:tc>
        <w:tc>
          <w:tcPr>
            <w:tcW w:w="1296" w:type="dxa"/>
            <w:shd w:val="clear" w:color="auto" w:fill="auto"/>
            <w:vAlign w:val="center"/>
          </w:tcPr>
          <w:p w14:paraId="187589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71129A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1F186F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773364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4"/>
                <w:szCs w:val="24"/>
                <w:u w:val="none"/>
                <w:lang w:val="en-US" w:eastAsia="zh-CN"/>
              </w:rPr>
            </w:pPr>
          </w:p>
        </w:tc>
      </w:tr>
      <w:tr w14:paraId="70E3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7B4B65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5 </w:t>
            </w:r>
          </w:p>
        </w:tc>
        <w:tc>
          <w:tcPr>
            <w:tcW w:w="1531" w:type="dxa"/>
            <w:gridSpan w:val="2"/>
            <w:shd w:val="clear" w:color="auto" w:fill="auto"/>
            <w:vAlign w:val="center"/>
          </w:tcPr>
          <w:p w14:paraId="3EB106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光缆</w:t>
            </w:r>
          </w:p>
        </w:tc>
        <w:tc>
          <w:tcPr>
            <w:tcW w:w="4459" w:type="dxa"/>
            <w:gridSpan w:val="2"/>
            <w:shd w:val="clear" w:color="auto" w:fill="auto"/>
            <w:vAlign w:val="center"/>
          </w:tcPr>
          <w:p w14:paraId="489FD5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安装方式：线槽配线或管内穿线；</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12芯单模光缆；</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1.允许拉力：短期安装：600N，长期安装：200N</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 允许弯曲半径：动态：130MM；静态：65MM</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 储存温度：存储温度： -20℃~+60℃,运行温度： -20℃~+60℃</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4. 光缆直径：5.4MM</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5. 符合国际标准色谱颜色排列顺序,每KM衰减≤0.35dB</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6. 纤芯采用9/125umOS2</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7.未尽事宜，详见图纸。</w:t>
            </w:r>
          </w:p>
        </w:tc>
        <w:tc>
          <w:tcPr>
            <w:tcW w:w="1070" w:type="dxa"/>
            <w:shd w:val="clear" w:color="auto" w:fill="auto"/>
            <w:vAlign w:val="center"/>
          </w:tcPr>
          <w:p w14:paraId="6C3163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m</w:t>
            </w:r>
          </w:p>
        </w:tc>
        <w:tc>
          <w:tcPr>
            <w:tcW w:w="1074" w:type="dxa"/>
            <w:gridSpan w:val="2"/>
            <w:shd w:val="clear" w:color="auto" w:fill="auto"/>
            <w:vAlign w:val="center"/>
          </w:tcPr>
          <w:p w14:paraId="21BC68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3200 </w:t>
            </w:r>
          </w:p>
        </w:tc>
        <w:tc>
          <w:tcPr>
            <w:tcW w:w="1296" w:type="dxa"/>
            <w:shd w:val="clear" w:color="auto" w:fill="auto"/>
            <w:vAlign w:val="center"/>
          </w:tcPr>
          <w:p w14:paraId="776B24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4019A8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083911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476C84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114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594D1F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6 </w:t>
            </w:r>
          </w:p>
        </w:tc>
        <w:tc>
          <w:tcPr>
            <w:tcW w:w="1531" w:type="dxa"/>
            <w:gridSpan w:val="2"/>
            <w:shd w:val="clear" w:color="auto" w:fill="auto"/>
            <w:vAlign w:val="center"/>
          </w:tcPr>
          <w:p w14:paraId="713896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光缆</w:t>
            </w:r>
          </w:p>
        </w:tc>
        <w:tc>
          <w:tcPr>
            <w:tcW w:w="4459" w:type="dxa"/>
            <w:gridSpan w:val="2"/>
            <w:shd w:val="clear" w:color="auto" w:fill="auto"/>
            <w:vAlign w:val="center"/>
          </w:tcPr>
          <w:p w14:paraId="0B050A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安装方式：线槽配线或</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管内穿线；24芯单模光缆；</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1.允许拉力：短期安装：600N，长期安装：200N</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 允许弯曲半径：动态：130MM；静态：65MM</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 储存温度：存储温度： -20℃~+60℃,运行温度： -20℃~+60℃</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4. 光缆直径：5.4MM</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5. 符合国际标准色谱颜色排列顺序,每KM衰减≤0.35dB</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6. 纤芯采用9/125umOS2</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7.未尽事宜，详见图纸。</w:t>
            </w:r>
          </w:p>
        </w:tc>
        <w:tc>
          <w:tcPr>
            <w:tcW w:w="1070" w:type="dxa"/>
            <w:shd w:val="clear" w:color="auto" w:fill="auto"/>
            <w:vAlign w:val="center"/>
          </w:tcPr>
          <w:p w14:paraId="6AF9FF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m</w:t>
            </w:r>
          </w:p>
        </w:tc>
        <w:tc>
          <w:tcPr>
            <w:tcW w:w="1074" w:type="dxa"/>
            <w:gridSpan w:val="2"/>
            <w:shd w:val="clear" w:color="auto" w:fill="auto"/>
            <w:vAlign w:val="center"/>
          </w:tcPr>
          <w:p w14:paraId="0103F1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1600 </w:t>
            </w:r>
          </w:p>
        </w:tc>
        <w:tc>
          <w:tcPr>
            <w:tcW w:w="1296" w:type="dxa"/>
            <w:shd w:val="clear" w:color="auto" w:fill="auto"/>
            <w:vAlign w:val="center"/>
          </w:tcPr>
          <w:p w14:paraId="688B8E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131283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45AD73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357A51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229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6A8D2E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7 </w:t>
            </w:r>
          </w:p>
        </w:tc>
        <w:tc>
          <w:tcPr>
            <w:tcW w:w="1531" w:type="dxa"/>
            <w:gridSpan w:val="2"/>
            <w:shd w:val="clear" w:color="auto" w:fill="auto"/>
            <w:vAlign w:val="center"/>
          </w:tcPr>
          <w:p w14:paraId="6119D4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大对数线缆</w:t>
            </w:r>
          </w:p>
        </w:tc>
        <w:tc>
          <w:tcPr>
            <w:tcW w:w="4459" w:type="dxa"/>
            <w:gridSpan w:val="2"/>
            <w:shd w:val="clear" w:color="auto" w:fill="auto"/>
            <w:vAlign w:val="center"/>
          </w:tcPr>
          <w:p w14:paraId="55B364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1.安装方式：线槽配线或管内穿线；</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2.三类25对大对数电缆,低烟无卤</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3.未尽事宜，详见图纸。</w:t>
            </w:r>
          </w:p>
        </w:tc>
        <w:tc>
          <w:tcPr>
            <w:tcW w:w="1070" w:type="dxa"/>
            <w:shd w:val="clear" w:color="auto" w:fill="auto"/>
            <w:vAlign w:val="center"/>
          </w:tcPr>
          <w:p w14:paraId="1405F2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m</w:t>
            </w:r>
          </w:p>
        </w:tc>
        <w:tc>
          <w:tcPr>
            <w:tcW w:w="1074" w:type="dxa"/>
            <w:gridSpan w:val="2"/>
            <w:shd w:val="clear" w:color="auto" w:fill="auto"/>
            <w:vAlign w:val="center"/>
          </w:tcPr>
          <w:p w14:paraId="230C51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140 </w:t>
            </w:r>
          </w:p>
        </w:tc>
        <w:tc>
          <w:tcPr>
            <w:tcW w:w="1296" w:type="dxa"/>
            <w:shd w:val="clear" w:color="auto" w:fill="auto"/>
            <w:vAlign w:val="center"/>
          </w:tcPr>
          <w:p w14:paraId="41B906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5F23D4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1BD951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461FD6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5EE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5B50E2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8 </w:t>
            </w:r>
          </w:p>
        </w:tc>
        <w:tc>
          <w:tcPr>
            <w:tcW w:w="1531" w:type="dxa"/>
            <w:gridSpan w:val="2"/>
            <w:shd w:val="clear" w:color="auto" w:fill="auto"/>
            <w:vAlign w:val="center"/>
          </w:tcPr>
          <w:p w14:paraId="0A6578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大对数线缆</w:t>
            </w:r>
          </w:p>
        </w:tc>
        <w:tc>
          <w:tcPr>
            <w:tcW w:w="4459" w:type="dxa"/>
            <w:gridSpan w:val="2"/>
            <w:shd w:val="clear" w:color="auto" w:fill="auto"/>
            <w:vAlign w:val="center"/>
          </w:tcPr>
          <w:p w14:paraId="360F58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1.安装方式：线槽配线或管内穿线；</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2.三类50对大对数电缆,低烟无卤</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3.未尽事宜，详见图纸。</w:t>
            </w:r>
          </w:p>
        </w:tc>
        <w:tc>
          <w:tcPr>
            <w:tcW w:w="1070" w:type="dxa"/>
            <w:shd w:val="clear" w:color="auto" w:fill="auto"/>
            <w:vAlign w:val="center"/>
          </w:tcPr>
          <w:p w14:paraId="4AF46C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m</w:t>
            </w:r>
          </w:p>
        </w:tc>
        <w:tc>
          <w:tcPr>
            <w:tcW w:w="1074" w:type="dxa"/>
            <w:gridSpan w:val="2"/>
            <w:shd w:val="clear" w:color="auto" w:fill="auto"/>
            <w:vAlign w:val="center"/>
          </w:tcPr>
          <w:p w14:paraId="79819E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480 </w:t>
            </w:r>
          </w:p>
        </w:tc>
        <w:tc>
          <w:tcPr>
            <w:tcW w:w="1296" w:type="dxa"/>
            <w:shd w:val="clear" w:color="auto" w:fill="auto"/>
            <w:vAlign w:val="center"/>
          </w:tcPr>
          <w:p w14:paraId="1F2DF0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281D0C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5470B0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6A9A29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168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7A8328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9 </w:t>
            </w:r>
          </w:p>
        </w:tc>
        <w:tc>
          <w:tcPr>
            <w:tcW w:w="1531" w:type="dxa"/>
            <w:gridSpan w:val="2"/>
            <w:shd w:val="clear" w:color="auto" w:fill="auto"/>
            <w:vAlign w:val="center"/>
          </w:tcPr>
          <w:p w14:paraId="360EF4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配线架</w:t>
            </w:r>
          </w:p>
        </w:tc>
        <w:tc>
          <w:tcPr>
            <w:tcW w:w="4459" w:type="dxa"/>
            <w:gridSpan w:val="2"/>
            <w:shd w:val="clear" w:color="auto" w:fill="auto"/>
            <w:vAlign w:val="center"/>
          </w:tcPr>
          <w:p w14:paraId="41C78F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24口光纤配线架</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1.1U高度，标准19英寸机架式设计，满配24个LC耦合器及尾纤，最大可支持48芯光纤的接入。</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2.材料为冷轧板，抽拉式，环保符合RoHS指令要求</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3.适配标准LC光纤耦合器。耦合器可用于9um、50um、62.5um所</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有光纤。耦合器插入损耗≤0.2dB。</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4.符合符合ANSI/TIA/EIA 568-C.2以及ISO/IEC11801标准；。具有高密度、多种配置、高性能的特性。</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5.未尽事宜，详见图纸。</w:t>
            </w:r>
          </w:p>
        </w:tc>
        <w:tc>
          <w:tcPr>
            <w:tcW w:w="1070" w:type="dxa"/>
            <w:shd w:val="clear" w:color="auto" w:fill="auto"/>
            <w:vAlign w:val="center"/>
          </w:tcPr>
          <w:p w14:paraId="78EADB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个</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(块)</w:t>
            </w:r>
          </w:p>
        </w:tc>
        <w:tc>
          <w:tcPr>
            <w:tcW w:w="1074" w:type="dxa"/>
            <w:gridSpan w:val="2"/>
            <w:shd w:val="clear" w:color="auto" w:fill="auto"/>
            <w:vAlign w:val="center"/>
          </w:tcPr>
          <w:p w14:paraId="521A37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15 </w:t>
            </w:r>
          </w:p>
        </w:tc>
        <w:tc>
          <w:tcPr>
            <w:tcW w:w="1296" w:type="dxa"/>
            <w:shd w:val="clear" w:color="auto" w:fill="auto"/>
            <w:vAlign w:val="center"/>
          </w:tcPr>
          <w:p w14:paraId="7DAC64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38348E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403D3F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166B10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AAC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721759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10 </w:t>
            </w:r>
          </w:p>
        </w:tc>
        <w:tc>
          <w:tcPr>
            <w:tcW w:w="1531" w:type="dxa"/>
            <w:gridSpan w:val="2"/>
            <w:shd w:val="clear" w:color="auto" w:fill="auto"/>
            <w:vAlign w:val="center"/>
          </w:tcPr>
          <w:p w14:paraId="4C78A0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跳线</w:t>
            </w:r>
          </w:p>
        </w:tc>
        <w:tc>
          <w:tcPr>
            <w:tcW w:w="4459" w:type="dxa"/>
            <w:gridSpan w:val="2"/>
            <w:shd w:val="clear" w:color="auto" w:fill="auto"/>
            <w:vAlign w:val="center"/>
          </w:tcPr>
          <w:p w14:paraId="518DE8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3米光纤跳线；</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1、通过ANSI/TIA/EIA-568-C.3标准；用于光纤配线箱到有源设备的连接；</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2、插入损耗 ≤0.3dB;温度性能 ：-40℃~+80℃ ;重复性</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≤0.1dB ；互换性≤0.2dB ；回波损耗≥45dB；</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3、光纤护套：PVC；</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4、未尽事宜，详见图纸。</w:t>
            </w:r>
          </w:p>
        </w:tc>
        <w:tc>
          <w:tcPr>
            <w:tcW w:w="1070" w:type="dxa"/>
            <w:shd w:val="clear" w:color="auto" w:fill="auto"/>
            <w:vAlign w:val="center"/>
          </w:tcPr>
          <w:p w14:paraId="25DEED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条</w:t>
            </w:r>
          </w:p>
        </w:tc>
        <w:tc>
          <w:tcPr>
            <w:tcW w:w="1074" w:type="dxa"/>
            <w:gridSpan w:val="2"/>
            <w:shd w:val="clear" w:color="auto" w:fill="auto"/>
            <w:vAlign w:val="center"/>
          </w:tcPr>
          <w:p w14:paraId="7D0435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124 </w:t>
            </w:r>
          </w:p>
        </w:tc>
        <w:tc>
          <w:tcPr>
            <w:tcW w:w="1296" w:type="dxa"/>
            <w:shd w:val="clear" w:color="auto" w:fill="auto"/>
            <w:vAlign w:val="center"/>
          </w:tcPr>
          <w:p w14:paraId="226E41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6E4D95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309DBF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2FA001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827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461DA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11 </w:t>
            </w:r>
          </w:p>
        </w:tc>
        <w:tc>
          <w:tcPr>
            <w:tcW w:w="1531" w:type="dxa"/>
            <w:gridSpan w:val="2"/>
            <w:shd w:val="clear" w:color="auto" w:fill="auto"/>
            <w:vAlign w:val="center"/>
          </w:tcPr>
          <w:p w14:paraId="23A9C6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配线架</w:t>
            </w:r>
          </w:p>
        </w:tc>
        <w:tc>
          <w:tcPr>
            <w:tcW w:w="4459" w:type="dxa"/>
            <w:gridSpan w:val="2"/>
            <w:shd w:val="clear" w:color="auto" w:fill="auto"/>
            <w:vAlign w:val="center"/>
          </w:tcPr>
          <w:p w14:paraId="6C9F23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24口网络配线架；.安装方式：19英寸机柜式安装</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2.配线架端口：24口</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3.材料为冷轧板，塑体材质：PC/ABS/PBT，符合UL94V-0阻燃标准要求</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4.接触针表面镀金：50U”</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5.卡接线规范围：22～26AWG</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6.性能超过ANSI/TIA-568C.2六类标准。</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7.未尽事宜，详见图纸。</w:t>
            </w:r>
          </w:p>
        </w:tc>
        <w:tc>
          <w:tcPr>
            <w:tcW w:w="1070" w:type="dxa"/>
            <w:shd w:val="clear" w:color="auto" w:fill="auto"/>
            <w:vAlign w:val="center"/>
          </w:tcPr>
          <w:p w14:paraId="34E642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个</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(块)</w:t>
            </w:r>
          </w:p>
        </w:tc>
        <w:tc>
          <w:tcPr>
            <w:tcW w:w="1074" w:type="dxa"/>
            <w:gridSpan w:val="2"/>
            <w:shd w:val="clear" w:color="auto" w:fill="auto"/>
            <w:vAlign w:val="center"/>
          </w:tcPr>
          <w:p w14:paraId="6A51C0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180 </w:t>
            </w:r>
          </w:p>
        </w:tc>
        <w:tc>
          <w:tcPr>
            <w:tcW w:w="1296" w:type="dxa"/>
            <w:shd w:val="clear" w:color="auto" w:fill="auto"/>
            <w:vAlign w:val="center"/>
          </w:tcPr>
          <w:p w14:paraId="20F5D3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3A64D1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553EB7A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28BB6A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DD4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23933D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12 </w:t>
            </w:r>
          </w:p>
        </w:tc>
        <w:tc>
          <w:tcPr>
            <w:tcW w:w="1531" w:type="dxa"/>
            <w:gridSpan w:val="2"/>
            <w:shd w:val="clear" w:color="auto" w:fill="auto"/>
            <w:vAlign w:val="center"/>
          </w:tcPr>
          <w:p w14:paraId="2D3280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配线架</w:t>
            </w:r>
          </w:p>
        </w:tc>
        <w:tc>
          <w:tcPr>
            <w:tcW w:w="4459" w:type="dxa"/>
            <w:gridSpan w:val="2"/>
            <w:shd w:val="clear" w:color="auto" w:fill="auto"/>
            <w:vAlign w:val="center"/>
          </w:tcPr>
          <w:p w14:paraId="0D738A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1.规格:满配110连接块,110P-3-100+110L-5*20</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2.未尽事宜，详见图纸。</w:t>
            </w:r>
          </w:p>
        </w:tc>
        <w:tc>
          <w:tcPr>
            <w:tcW w:w="1070" w:type="dxa"/>
            <w:shd w:val="clear" w:color="auto" w:fill="auto"/>
            <w:vAlign w:val="center"/>
          </w:tcPr>
          <w:p w14:paraId="659D0E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个</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(块)</w:t>
            </w:r>
          </w:p>
        </w:tc>
        <w:tc>
          <w:tcPr>
            <w:tcW w:w="1074" w:type="dxa"/>
            <w:gridSpan w:val="2"/>
            <w:shd w:val="clear" w:color="auto" w:fill="auto"/>
            <w:vAlign w:val="center"/>
          </w:tcPr>
          <w:p w14:paraId="334DC2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22 </w:t>
            </w:r>
          </w:p>
        </w:tc>
        <w:tc>
          <w:tcPr>
            <w:tcW w:w="1296" w:type="dxa"/>
            <w:shd w:val="clear" w:color="auto" w:fill="auto"/>
            <w:vAlign w:val="center"/>
          </w:tcPr>
          <w:p w14:paraId="40E8F7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160ACE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22AED4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7B2ADC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160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2696EE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13 </w:t>
            </w:r>
          </w:p>
        </w:tc>
        <w:tc>
          <w:tcPr>
            <w:tcW w:w="1531" w:type="dxa"/>
            <w:gridSpan w:val="2"/>
            <w:shd w:val="clear" w:color="auto" w:fill="auto"/>
            <w:vAlign w:val="center"/>
          </w:tcPr>
          <w:p w14:paraId="768463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跳线</w:t>
            </w:r>
          </w:p>
        </w:tc>
        <w:tc>
          <w:tcPr>
            <w:tcW w:w="4459" w:type="dxa"/>
            <w:gridSpan w:val="2"/>
            <w:shd w:val="clear" w:color="auto" w:fill="auto"/>
            <w:vAlign w:val="center"/>
          </w:tcPr>
          <w:p w14:paraId="673CC2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3米六类非屏蔽跳线；</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1.性能超过ANSI/TIA-568C.2，材质：高纯无氧铜，</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2.线规：24AWG,导体：7*0.21，软外被，水晶头拔插次大于750次,</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3.环保符合RoHS指令要求，采用FRPE低烟无卤护套。</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4.未尽事宜，详见图纸。</w:t>
            </w:r>
          </w:p>
        </w:tc>
        <w:tc>
          <w:tcPr>
            <w:tcW w:w="1070" w:type="dxa"/>
            <w:shd w:val="clear" w:color="auto" w:fill="auto"/>
            <w:vAlign w:val="center"/>
          </w:tcPr>
          <w:p w14:paraId="1C2C88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条</w:t>
            </w:r>
          </w:p>
        </w:tc>
        <w:tc>
          <w:tcPr>
            <w:tcW w:w="1074" w:type="dxa"/>
            <w:gridSpan w:val="2"/>
            <w:shd w:val="clear" w:color="auto" w:fill="auto"/>
            <w:vAlign w:val="center"/>
          </w:tcPr>
          <w:p w14:paraId="068503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2700 </w:t>
            </w:r>
          </w:p>
        </w:tc>
        <w:tc>
          <w:tcPr>
            <w:tcW w:w="1296" w:type="dxa"/>
            <w:shd w:val="clear" w:color="auto" w:fill="auto"/>
            <w:vAlign w:val="center"/>
          </w:tcPr>
          <w:p w14:paraId="04B3D0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444FAD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662FF0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5A0E80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693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0A47CF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14 </w:t>
            </w:r>
          </w:p>
        </w:tc>
        <w:tc>
          <w:tcPr>
            <w:tcW w:w="1531" w:type="dxa"/>
            <w:gridSpan w:val="2"/>
            <w:shd w:val="clear" w:color="auto" w:fill="auto"/>
            <w:vAlign w:val="center"/>
          </w:tcPr>
          <w:p w14:paraId="758E26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跳线</w:t>
            </w:r>
          </w:p>
        </w:tc>
        <w:tc>
          <w:tcPr>
            <w:tcW w:w="4459" w:type="dxa"/>
            <w:gridSpan w:val="2"/>
            <w:shd w:val="clear" w:color="auto" w:fill="auto"/>
            <w:vAlign w:val="center"/>
          </w:tcPr>
          <w:p w14:paraId="64B3E6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3米电话跳线；</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1、用于水平配线间连接配线架专用跳线，所</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有的连接线和连接硬件参数均达到标准;TIA/EIA-568B的电气</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性能标准要求；确保符合相关标准的电气性能稳定，同时兼任五类和超五类系统；</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2、芯数：2芯；</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3、颜色：灰色；</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4、线芯：无氧铜；</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5、跳线一端都为RJ45接头，另外一端为单对110跳接头；</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6、未尽事宜，详见图纸。</w:t>
            </w:r>
          </w:p>
        </w:tc>
        <w:tc>
          <w:tcPr>
            <w:tcW w:w="1070" w:type="dxa"/>
            <w:shd w:val="clear" w:color="auto" w:fill="auto"/>
            <w:vAlign w:val="center"/>
          </w:tcPr>
          <w:p w14:paraId="4A6A0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条</w:t>
            </w:r>
          </w:p>
        </w:tc>
        <w:tc>
          <w:tcPr>
            <w:tcW w:w="1074" w:type="dxa"/>
            <w:gridSpan w:val="2"/>
            <w:shd w:val="clear" w:color="auto" w:fill="auto"/>
            <w:vAlign w:val="center"/>
          </w:tcPr>
          <w:p w14:paraId="17E71A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420 </w:t>
            </w:r>
          </w:p>
        </w:tc>
        <w:tc>
          <w:tcPr>
            <w:tcW w:w="1296" w:type="dxa"/>
            <w:shd w:val="clear" w:color="auto" w:fill="auto"/>
            <w:vAlign w:val="center"/>
          </w:tcPr>
          <w:p w14:paraId="519B55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1ADA4D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60C2C8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5E9227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098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489EF3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15 </w:t>
            </w:r>
          </w:p>
        </w:tc>
        <w:tc>
          <w:tcPr>
            <w:tcW w:w="1531" w:type="dxa"/>
            <w:gridSpan w:val="2"/>
            <w:shd w:val="clear" w:color="auto" w:fill="auto"/>
            <w:vAlign w:val="center"/>
          </w:tcPr>
          <w:p w14:paraId="657773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线管理器</w:t>
            </w:r>
          </w:p>
        </w:tc>
        <w:tc>
          <w:tcPr>
            <w:tcW w:w="4459" w:type="dxa"/>
            <w:gridSpan w:val="2"/>
            <w:shd w:val="clear" w:color="auto" w:fill="auto"/>
            <w:vAlign w:val="center"/>
          </w:tcPr>
          <w:p w14:paraId="1CC10A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1.名称:金属理线器</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2.:1）、金属材料制作,拉丝工艺，外观更优。</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2）、适应于与数据配线架和语音配线架搭配。</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3）、深度提供有：55mm和70mm，方便跳线整理。</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4）、圆角工艺，不伤手。可上下开启。</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3.未尽事宜，详见图纸。</w:t>
            </w:r>
          </w:p>
        </w:tc>
        <w:tc>
          <w:tcPr>
            <w:tcW w:w="1070" w:type="dxa"/>
            <w:shd w:val="clear" w:color="auto" w:fill="auto"/>
            <w:vAlign w:val="center"/>
          </w:tcPr>
          <w:p w14:paraId="2FA805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个</w:t>
            </w:r>
          </w:p>
        </w:tc>
        <w:tc>
          <w:tcPr>
            <w:tcW w:w="1074" w:type="dxa"/>
            <w:gridSpan w:val="2"/>
            <w:shd w:val="clear" w:color="auto" w:fill="auto"/>
            <w:vAlign w:val="center"/>
          </w:tcPr>
          <w:p w14:paraId="79663E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313 </w:t>
            </w:r>
          </w:p>
        </w:tc>
        <w:tc>
          <w:tcPr>
            <w:tcW w:w="1296" w:type="dxa"/>
            <w:shd w:val="clear" w:color="auto" w:fill="auto"/>
            <w:vAlign w:val="center"/>
          </w:tcPr>
          <w:p w14:paraId="0628A5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0D71F7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057F77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69185D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1EE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5A77C2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16 </w:t>
            </w:r>
          </w:p>
        </w:tc>
        <w:tc>
          <w:tcPr>
            <w:tcW w:w="1531" w:type="dxa"/>
            <w:gridSpan w:val="2"/>
            <w:shd w:val="clear" w:color="auto" w:fill="auto"/>
            <w:vAlign w:val="center"/>
          </w:tcPr>
          <w:p w14:paraId="69E455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配线架</w:t>
            </w:r>
          </w:p>
        </w:tc>
        <w:tc>
          <w:tcPr>
            <w:tcW w:w="4459" w:type="dxa"/>
            <w:gridSpan w:val="2"/>
            <w:shd w:val="clear" w:color="auto" w:fill="auto"/>
            <w:vAlign w:val="center"/>
          </w:tcPr>
          <w:p w14:paraId="335E07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24口光纤配线架；</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1.1U高度，标准19英寸</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机架式设计，满配24个LC耦合器及尾纤，最大可支持48芯光纤的接入。</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2.材料为冷轧板，抽拉式，环保符合RoHS指令要求</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3.适配标准LC光纤耦合器。耦合器可用于9um、50um、62.5um所</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有光纤。耦合器插入损耗≤0.2dB。</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4.符合符合ANSI/TIA/EIA 568-C.2以及ISO/IEC11801标准；。具有高密度、多种配置、高性能的特性。</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5.未尽事宜，详见图纸。</w:t>
            </w:r>
          </w:p>
        </w:tc>
        <w:tc>
          <w:tcPr>
            <w:tcW w:w="1070" w:type="dxa"/>
            <w:shd w:val="clear" w:color="auto" w:fill="auto"/>
            <w:vAlign w:val="center"/>
          </w:tcPr>
          <w:p w14:paraId="38294E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个</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(块)</w:t>
            </w:r>
          </w:p>
        </w:tc>
        <w:tc>
          <w:tcPr>
            <w:tcW w:w="1074" w:type="dxa"/>
            <w:gridSpan w:val="2"/>
            <w:shd w:val="clear" w:color="auto" w:fill="auto"/>
            <w:vAlign w:val="center"/>
          </w:tcPr>
          <w:p w14:paraId="673AC9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15 </w:t>
            </w:r>
          </w:p>
        </w:tc>
        <w:tc>
          <w:tcPr>
            <w:tcW w:w="1296" w:type="dxa"/>
            <w:shd w:val="clear" w:color="auto" w:fill="auto"/>
            <w:vAlign w:val="center"/>
          </w:tcPr>
          <w:p w14:paraId="7ED7F2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3B6C07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7A289F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64C27C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267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28CE8B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17 </w:t>
            </w:r>
          </w:p>
        </w:tc>
        <w:tc>
          <w:tcPr>
            <w:tcW w:w="1531" w:type="dxa"/>
            <w:gridSpan w:val="2"/>
            <w:shd w:val="clear" w:color="auto" w:fill="auto"/>
            <w:vAlign w:val="center"/>
          </w:tcPr>
          <w:p w14:paraId="4C5C8F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配线架</w:t>
            </w:r>
          </w:p>
        </w:tc>
        <w:tc>
          <w:tcPr>
            <w:tcW w:w="4459" w:type="dxa"/>
            <w:gridSpan w:val="2"/>
            <w:shd w:val="clear" w:color="auto" w:fill="auto"/>
            <w:vAlign w:val="center"/>
          </w:tcPr>
          <w:p w14:paraId="66A886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12口光纤配线架；</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1.1U高度，标准19英寸</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机架式设计，满配12个LC耦合器及尾纤，最大可支持24芯光纤的接入。</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2.材料为冷轧板，抽拉式，环保符合RoHS指令要求</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3.适配标准LC光纤耦合器。耦合器可用于9um、50um、62.5um所</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有光纤。耦合器插入损耗≤0.2dB。</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4.符合符合ANSI/TIA/EIA 568-C.2以及ISO/IEC11801标准；。具有高密度、多种配置、高性能的特性。</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5.未尽事宜，详见图纸。</w:t>
            </w:r>
          </w:p>
        </w:tc>
        <w:tc>
          <w:tcPr>
            <w:tcW w:w="1070" w:type="dxa"/>
            <w:shd w:val="clear" w:color="auto" w:fill="auto"/>
            <w:vAlign w:val="center"/>
          </w:tcPr>
          <w:p w14:paraId="52D066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个</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(块)</w:t>
            </w:r>
          </w:p>
        </w:tc>
        <w:tc>
          <w:tcPr>
            <w:tcW w:w="1074" w:type="dxa"/>
            <w:gridSpan w:val="2"/>
            <w:shd w:val="clear" w:color="auto" w:fill="auto"/>
            <w:vAlign w:val="center"/>
          </w:tcPr>
          <w:p w14:paraId="0782BB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2 </w:t>
            </w:r>
          </w:p>
        </w:tc>
        <w:tc>
          <w:tcPr>
            <w:tcW w:w="1296" w:type="dxa"/>
            <w:shd w:val="clear" w:color="auto" w:fill="auto"/>
            <w:vAlign w:val="center"/>
          </w:tcPr>
          <w:p w14:paraId="401D1A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01AAD3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5E7223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687081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898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3213C8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18 </w:t>
            </w:r>
          </w:p>
        </w:tc>
        <w:tc>
          <w:tcPr>
            <w:tcW w:w="1531" w:type="dxa"/>
            <w:gridSpan w:val="2"/>
            <w:shd w:val="clear" w:color="auto" w:fill="auto"/>
            <w:vAlign w:val="center"/>
          </w:tcPr>
          <w:p w14:paraId="4C4FD9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跳线</w:t>
            </w:r>
          </w:p>
        </w:tc>
        <w:tc>
          <w:tcPr>
            <w:tcW w:w="4459" w:type="dxa"/>
            <w:gridSpan w:val="2"/>
            <w:shd w:val="clear" w:color="auto" w:fill="auto"/>
            <w:vAlign w:val="center"/>
          </w:tcPr>
          <w:p w14:paraId="6537D2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3米光纤跳线；</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1、通过ANSI/TIA/EIA-568-C.3标准；用于光</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纤配线箱到有源设备的连接；</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2、插入损耗 ≤0.3dB;温度性能 ：-40℃~+80℃ ;重复性≤0.1dB ；互换性≤0.2dB ；回波损耗≥45dB；</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3、光纤护套：PVC；</w:t>
            </w:r>
          </w:p>
        </w:tc>
        <w:tc>
          <w:tcPr>
            <w:tcW w:w="1070" w:type="dxa"/>
            <w:shd w:val="clear" w:color="auto" w:fill="auto"/>
            <w:vAlign w:val="center"/>
          </w:tcPr>
          <w:p w14:paraId="37BD25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条</w:t>
            </w:r>
          </w:p>
        </w:tc>
        <w:tc>
          <w:tcPr>
            <w:tcW w:w="1074" w:type="dxa"/>
            <w:gridSpan w:val="2"/>
            <w:shd w:val="clear" w:color="auto" w:fill="auto"/>
            <w:vAlign w:val="center"/>
          </w:tcPr>
          <w:p w14:paraId="047AB1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130 </w:t>
            </w:r>
          </w:p>
        </w:tc>
        <w:tc>
          <w:tcPr>
            <w:tcW w:w="1296" w:type="dxa"/>
            <w:shd w:val="clear" w:color="auto" w:fill="auto"/>
            <w:vAlign w:val="center"/>
          </w:tcPr>
          <w:p w14:paraId="6CC9FE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49151D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5A6674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067F50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F4D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2" w:type="dxa"/>
            <w:shd w:val="clear" w:color="auto" w:fill="auto"/>
            <w:vAlign w:val="center"/>
          </w:tcPr>
          <w:p w14:paraId="631170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19 </w:t>
            </w:r>
          </w:p>
        </w:tc>
        <w:tc>
          <w:tcPr>
            <w:tcW w:w="1531" w:type="dxa"/>
            <w:gridSpan w:val="2"/>
            <w:shd w:val="clear" w:color="auto" w:fill="auto"/>
            <w:vAlign w:val="center"/>
          </w:tcPr>
          <w:p w14:paraId="31A824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线管理器</w:t>
            </w:r>
          </w:p>
        </w:tc>
        <w:tc>
          <w:tcPr>
            <w:tcW w:w="4459" w:type="dxa"/>
            <w:gridSpan w:val="2"/>
            <w:shd w:val="clear" w:color="auto" w:fill="auto"/>
            <w:vAlign w:val="center"/>
          </w:tcPr>
          <w:p w14:paraId="79C90E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1.名称:金属理线器</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2.:1）、金属材料制作,拉丝工艺，外观更优。2）、适应于与数据配线架和语音配线架搭配。</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3）、深度提供有：55mm和70mm，方便跳线整理。</w:t>
            </w:r>
            <w:r>
              <w:rPr>
                <w:rFonts w:ascii="新宋体" w:hAnsi="新宋体" w:eastAsia="新宋体" w:cs="新宋体"/>
                <w:i w:val="0"/>
                <w:iCs w:val="0"/>
                <w:color w:val="000000"/>
                <w:kern w:val="0"/>
                <w:sz w:val="24"/>
                <w:szCs w:val="24"/>
                <w:u w:val="none"/>
                <w:lang w:val="en-US" w:eastAsia="zh-CN" w:bidi="ar"/>
              </w:rPr>
              <w:br w:type="textWrapping"/>
            </w:r>
            <w:r>
              <w:rPr>
                <w:rFonts w:ascii="新宋体" w:hAnsi="新宋体" w:eastAsia="新宋体" w:cs="新宋体"/>
                <w:i w:val="0"/>
                <w:iCs w:val="0"/>
                <w:color w:val="000000"/>
                <w:kern w:val="0"/>
                <w:sz w:val="24"/>
                <w:szCs w:val="24"/>
                <w:u w:val="none"/>
                <w:lang w:val="en-US" w:eastAsia="zh-CN" w:bidi="ar"/>
              </w:rPr>
              <w:t>4）、圆角工艺，不伤手。可上下开启。</w:t>
            </w:r>
          </w:p>
        </w:tc>
        <w:tc>
          <w:tcPr>
            <w:tcW w:w="1070" w:type="dxa"/>
            <w:shd w:val="clear" w:color="auto" w:fill="auto"/>
            <w:vAlign w:val="center"/>
          </w:tcPr>
          <w:p w14:paraId="7353F1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个</w:t>
            </w:r>
          </w:p>
        </w:tc>
        <w:tc>
          <w:tcPr>
            <w:tcW w:w="1074" w:type="dxa"/>
            <w:gridSpan w:val="2"/>
            <w:shd w:val="clear" w:color="auto" w:fill="auto"/>
            <w:vAlign w:val="center"/>
          </w:tcPr>
          <w:p w14:paraId="4D0157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 xml:space="preserve">3 </w:t>
            </w:r>
          </w:p>
        </w:tc>
        <w:tc>
          <w:tcPr>
            <w:tcW w:w="1296" w:type="dxa"/>
            <w:shd w:val="clear" w:color="auto" w:fill="auto"/>
            <w:vAlign w:val="center"/>
          </w:tcPr>
          <w:p w14:paraId="415954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耐威、德特威勒、COMMSCOPE 康普</w:t>
            </w:r>
          </w:p>
        </w:tc>
        <w:tc>
          <w:tcPr>
            <w:tcW w:w="1129" w:type="dxa"/>
            <w:shd w:val="clear" w:color="auto" w:fill="auto"/>
            <w:vAlign w:val="center"/>
          </w:tcPr>
          <w:p w14:paraId="62B69E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83" w:type="dxa"/>
            <w:shd w:val="clear" w:color="auto" w:fill="auto"/>
            <w:vAlign w:val="center"/>
          </w:tcPr>
          <w:p w14:paraId="0246C4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shd w:val="clear" w:color="auto" w:fill="auto"/>
            <w:vAlign w:val="center"/>
          </w:tcPr>
          <w:p w14:paraId="5046E2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E17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42" w:type="dxa"/>
            <w:shd w:val="clear" w:color="auto" w:fill="auto"/>
            <w:vAlign w:val="center"/>
          </w:tcPr>
          <w:p w14:paraId="06577C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598" w:type="dxa"/>
            <w:gridSpan w:val="11"/>
            <w:shd w:val="clear" w:color="auto" w:fill="auto"/>
            <w:vAlign w:val="center"/>
          </w:tcPr>
          <w:p w14:paraId="3EC2A7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45A0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3740" w:type="dxa"/>
            <w:gridSpan w:val="12"/>
            <w:shd w:val="clear" w:color="auto" w:fill="auto"/>
            <w:vAlign w:val="center"/>
          </w:tcPr>
          <w:p w14:paraId="3672DC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lang w:val="en-US" w:eastAsia="zh-CN"/>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796A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2476" w:type="dxa"/>
            <w:gridSpan w:val="2"/>
            <w:shd w:val="clear" w:color="auto" w:fill="auto"/>
            <w:vAlign w:val="center"/>
          </w:tcPr>
          <w:p w14:paraId="374FCA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00" w:type="dxa"/>
            <w:gridSpan w:val="2"/>
            <w:shd w:val="clear" w:color="auto" w:fill="auto"/>
            <w:vAlign w:val="center"/>
          </w:tcPr>
          <w:p w14:paraId="57DB49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287" w:type="dxa"/>
            <w:gridSpan w:val="3"/>
            <w:shd w:val="clear" w:color="auto" w:fill="auto"/>
            <w:vAlign w:val="center"/>
          </w:tcPr>
          <w:p w14:paraId="310572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477" w:type="dxa"/>
            <w:gridSpan w:val="5"/>
            <w:shd w:val="clear" w:color="auto" w:fill="auto"/>
            <w:vAlign w:val="center"/>
          </w:tcPr>
          <w:p w14:paraId="01A530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04EA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2476" w:type="dxa"/>
            <w:gridSpan w:val="2"/>
            <w:shd w:val="clear" w:color="auto" w:fill="auto"/>
            <w:vAlign w:val="center"/>
          </w:tcPr>
          <w:p w14:paraId="77A833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00" w:type="dxa"/>
            <w:gridSpan w:val="2"/>
            <w:shd w:val="clear" w:color="auto" w:fill="auto"/>
            <w:vAlign w:val="center"/>
          </w:tcPr>
          <w:p w14:paraId="1EC4BA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十年</w:t>
            </w:r>
          </w:p>
        </w:tc>
        <w:tc>
          <w:tcPr>
            <w:tcW w:w="2287" w:type="dxa"/>
            <w:gridSpan w:val="3"/>
            <w:shd w:val="clear" w:color="auto" w:fill="auto"/>
            <w:vAlign w:val="center"/>
          </w:tcPr>
          <w:p w14:paraId="5FF86B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477" w:type="dxa"/>
            <w:gridSpan w:val="5"/>
            <w:shd w:val="clear" w:color="auto" w:fill="auto"/>
            <w:vAlign w:val="center"/>
          </w:tcPr>
          <w:p w14:paraId="2CDD41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DFE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2476" w:type="dxa"/>
            <w:gridSpan w:val="2"/>
            <w:shd w:val="clear" w:color="auto" w:fill="auto"/>
            <w:vAlign w:val="center"/>
          </w:tcPr>
          <w:p w14:paraId="38D4B1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00" w:type="dxa"/>
            <w:gridSpan w:val="2"/>
            <w:shd w:val="clear" w:color="auto" w:fill="auto"/>
            <w:vAlign w:val="center"/>
          </w:tcPr>
          <w:p w14:paraId="5BFC1F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20</w:t>
            </w:r>
            <w:r>
              <w:rPr>
                <w:rFonts w:hint="eastAsia" w:ascii="宋体" w:hAnsi="宋体" w:eastAsia="宋体" w:cs="宋体"/>
                <w:i w:val="0"/>
                <w:iCs w:val="0"/>
                <w:color w:val="FF0000"/>
                <w:kern w:val="0"/>
                <w:sz w:val="24"/>
                <w:szCs w:val="24"/>
                <w:u w:val="none"/>
                <w:lang w:val="en-US" w:eastAsia="zh-CN" w:bidi="ar"/>
              </w:rPr>
              <w:t>天</w:t>
            </w:r>
          </w:p>
        </w:tc>
        <w:tc>
          <w:tcPr>
            <w:tcW w:w="2287" w:type="dxa"/>
            <w:gridSpan w:val="3"/>
            <w:shd w:val="clear" w:color="auto" w:fill="auto"/>
            <w:vAlign w:val="center"/>
          </w:tcPr>
          <w:p w14:paraId="774914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477" w:type="dxa"/>
            <w:gridSpan w:val="5"/>
            <w:shd w:val="clear" w:color="auto" w:fill="auto"/>
            <w:vAlign w:val="center"/>
          </w:tcPr>
          <w:p w14:paraId="65AEC3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52029E30">
      <w:pPr>
        <w:rPr>
          <w:rFonts w:hint="default" w:ascii="黑体" w:hAnsi="宋体" w:eastAsia="黑体" w:cs="黑体"/>
          <w:i w:val="0"/>
          <w:iCs w:val="0"/>
          <w:color w:val="FF0000"/>
          <w:kern w:val="0"/>
          <w:sz w:val="24"/>
          <w:szCs w:val="24"/>
          <w:u w:val="none"/>
          <w:lang w:val="en-US" w:eastAsia="zh-CN" w:bidi="ar"/>
        </w:rPr>
      </w:pPr>
      <w:bookmarkStart w:id="0" w:name="_GoBack"/>
      <w:bookmarkEnd w:id="0"/>
    </w:p>
    <w:p w14:paraId="49910F3B">
      <w:pPr>
        <w:rPr>
          <w:rFonts w:hint="default"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r>
        <w:rPr>
          <w:rFonts w:hint="default" w:ascii="黑体" w:hAnsi="宋体" w:eastAsia="黑体" w:cs="黑体"/>
          <w:i w:val="0"/>
          <w:iCs w:val="0"/>
          <w:color w:val="FF0000"/>
          <w:kern w:val="0"/>
          <w:sz w:val="24"/>
          <w:szCs w:val="24"/>
          <w:u w:val="none"/>
          <w:lang w:val="en-US" w:eastAsia="zh-CN" w:bidi="ar"/>
        </w:rPr>
        <w:t>*由于项目工期紧，投标单位需承诺，中标后3天内提供不低于15000m六类非屏蔽双绞线、六类非屏蔽模块500个、单孔面板100个、双孔面板200个供现场4层样板间使用。投标报价充分考虑其运输包装等费用，考虑纳入总报价，后期不做任何增补。</w:t>
      </w: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247EF"/>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98E6C73"/>
    <w:rsid w:val="1A48720E"/>
    <w:rsid w:val="1B811C42"/>
    <w:rsid w:val="1CB642A6"/>
    <w:rsid w:val="1CBE542C"/>
    <w:rsid w:val="1E434544"/>
    <w:rsid w:val="1F741D8C"/>
    <w:rsid w:val="1FC0011B"/>
    <w:rsid w:val="1FF000D2"/>
    <w:rsid w:val="245503E6"/>
    <w:rsid w:val="25467D85"/>
    <w:rsid w:val="25BA7F75"/>
    <w:rsid w:val="25DE44B5"/>
    <w:rsid w:val="264801BD"/>
    <w:rsid w:val="26A67AF4"/>
    <w:rsid w:val="27933CD9"/>
    <w:rsid w:val="292E08DE"/>
    <w:rsid w:val="2A305142"/>
    <w:rsid w:val="2B9E5DD1"/>
    <w:rsid w:val="2C761843"/>
    <w:rsid w:val="2D4E2C33"/>
    <w:rsid w:val="2E1B2848"/>
    <w:rsid w:val="2E342253"/>
    <w:rsid w:val="300D6BCC"/>
    <w:rsid w:val="31140310"/>
    <w:rsid w:val="31E10F22"/>
    <w:rsid w:val="339B7C29"/>
    <w:rsid w:val="345319C9"/>
    <w:rsid w:val="37A7439E"/>
    <w:rsid w:val="38544E55"/>
    <w:rsid w:val="39963E4D"/>
    <w:rsid w:val="3B275F4B"/>
    <w:rsid w:val="3E5157CB"/>
    <w:rsid w:val="420E65EA"/>
    <w:rsid w:val="42BF1B92"/>
    <w:rsid w:val="435E2995"/>
    <w:rsid w:val="43966372"/>
    <w:rsid w:val="440A3726"/>
    <w:rsid w:val="44EF43A5"/>
    <w:rsid w:val="46AE2EAA"/>
    <w:rsid w:val="48832749"/>
    <w:rsid w:val="493C6A78"/>
    <w:rsid w:val="49AB2DE5"/>
    <w:rsid w:val="4A0E06F8"/>
    <w:rsid w:val="4B1A7BD1"/>
    <w:rsid w:val="4BB038DA"/>
    <w:rsid w:val="4C73767A"/>
    <w:rsid w:val="4E802F1D"/>
    <w:rsid w:val="4EF042FA"/>
    <w:rsid w:val="50417986"/>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5F5118C"/>
    <w:rsid w:val="76641870"/>
    <w:rsid w:val="79DA1D09"/>
    <w:rsid w:val="7A182199"/>
    <w:rsid w:val="7D0F483D"/>
    <w:rsid w:val="7E37366F"/>
    <w:rsid w:val="7ED656B9"/>
    <w:rsid w:val="7F24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6432</Words>
  <Characters>7340</Characters>
  <Lines>0</Lines>
  <Paragraphs>0</Paragraphs>
  <TotalTime>27</TotalTime>
  <ScaleCrop>false</ScaleCrop>
  <LinksUpToDate>false</LinksUpToDate>
  <CharactersWithSpaces>8107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2024-09-27T01:15:09Z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4325F3F395974226A6056AF5DE3E7EC4_13</vt:lpwstr>
  </property>
</Properties>
</file>