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会议桌椅及装修装饰询价文件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600221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7626D38A">
      <w:pPr>
        <w:pStyle w:val="15"/>
        <w:rPr>
          <w:rFonts w:hint="eastAsia"/>
        </w:rPr>
        <w:sectPr>
          <w:pgSz w:w="11906" w:h="16838"/>
          <w:pgMar w:top="1440" w:right="1800" w:bottom="1440" w:left="1800" w:header="851" w:footer="992" w:gutter="0"/>
          <w:cols w:space="425" w:num="1"/>
          <w:docGrid w:type="lines" w:linePitch="312" w:charSpace="0"/>
        </w:sectPr>
      </w:pPr>
    </w:p>
    <w:p w14:paraId="18177D93">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886"/>
        <w:gridCol w:w="689"/>
        <w:gridCol w:w="3773"/>
        <w:gridCol w:w="292"/>
        <w:gridCol w:w="1080"/>
        <w:gridCol w:w="1080"/>
        <w:gridCol w:w="311"/>
        <w:gridCol w:w="769"/>
        <w:gridCol w:w="1080"/>
        <w:gridCol w:w="1080"/>
        <w:gridCol w:w="108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30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3F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级冷轧钢管（宝钢），顶板为1.4mm钢板冲压成型，立柱50*25*T1.2方通，层板为0.8mm钢板冲压折边，表面全处理后高温静电喷涂。手按折叠开关，带刹车PU静音轮。板材采用优质三聚氰胺饰面的刨花板基材，基材经过防虫防潮防腐处理，表面防刮耐磨，面板厚度25mm，1.5mmPVC封边，挡板厚度15mm 。尺寸：140*50*75CM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2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4A421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rPr>
              <w:t>含现场</w:t>
            </w:r>
            <w:r>
              <w:rPr>
                <w:rFonts w:hint="eastAsia" w:ascii="宋体" w:hAnsi="宋体" w:eastAsia="宋体" w:cs="宋体"/>
                <w:i w:val="0"/>
                <w:iCs w:val="0"/>
                <w:color w:val="000000"/>
                <w:sz w:val="22"/>
                <w:szCs w:val="22"/>
                <w:u w:val="none"/>
                <w:lang w:eastAsia="zh-CN"/>
              </w:rPr>
              <w:t>安装</w:t>
            </w:r>
          </w:p>
        </w:tc>
      </w:tr>
      <w:tr w14:paraId="6246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CB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8CD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会议桌罩</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AB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材质：丝绒                                                      尺寸：140*50*75CM                                              颜色：深蓝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5E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D0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A8BF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DC34CD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5F0E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DAE26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B14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E4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DC2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皮质会议椅</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4C7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1.扶手:PU扶手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2.面料:PU+PVC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3.椅脚:电镀弓形脚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4.甲醛释放量指标:不大于0.12mg/m2h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5.TVOC指标:不大于0.5mg/m2h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55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C3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78456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B4CDA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AD8B7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CD7D0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含现场</w:t>
            </w:r>
            <w:r>
              <w:rPr>
                <w:rFonts w:hint="eastAsia" w:ascii="宋体" w:hAnsi="宋体" w:eastAsia="宋体" w:cs="宋体"/>
                <w:i w:val="0"/>
                <w:iCs w:val="0"/>
                <w:color w:val="000000"/>
                <w:sz w:val="22"/>
                <w:szCs w:val="22"/>
                <w:u w:val="none"/>
                <w:lang w:eastAsia="zh-CN"/>
              </w:rPr>
              <w:t>安装</w:t>
            </w:r>
          </w:p>
        </w:tc>
      </w:tr>
      <w:tr w14:paraId="70CE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D2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5B8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会议室地毯</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B7A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材质：丙仑绒面                                                产品背面：TPE防滑底背                                                  产品厚度：约6mm                                              颜色：可选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18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9E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3AE7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5F827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C918C3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4C44E1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含现场铺设</w:t>
            </w:r>
          </w:p>
        </w:tc>
      </w:tr>
      <w:tr w14:paraId="3127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70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7C84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2024年9月30日</w:t>
            </w:r>
          </w:p>
        </w:tc>
        <w:tc>
          <w:tcPr>
            <w:tcW w:w="27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货到安装完成后</w:t>
            </w:r>
            <w:r>
              <w:rPr>
                <w:rFonts w:hint="eastAsia" w:ascii="宋体" w:hAnsi="宋体" w:eastAsia="宋体" w:cs="宋体"/>
                <w:i w:val="0"/>
                <w:iCs w:val="0"/>
                <w:color w:val="FF0000"/>
                <w:kern w:val="0"/>
                <w:sz w:val="24"/>
                <w:szCs w:val="24"/>
                <w:u w:val="none"/>
                <w:lang w:val="en-US" w:eastAsia="zh-CN" w:bidi="ar"/>
              </w:rPr>
              <w:t>全额付款</w:t>
            </w:r>
          </w:p>
        </w:tc>
      </w:tr>
    </w:tbl>
    <w:p w14:paraId="6C5935FB">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1、付款条件:货到安装完成后全额付款</w:t>
      </w:r>
      <w:r>
        <w:rPr>
          <w:rFonts w:hint="eastAsia" w:ascii="仿宋" w:hAnsi="仿宋" w:eastAsia="仿宋" w:cs="仿宋"/>
          <w:color w:val="FF0000"/>
          <w:sz w:val="24"/>
          <w:szCs w:val="24"/>
          <w:lang w:val="en-US" w:eastAsia="zh-CN"/>
        </w:rPr>
        <w:t>。</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bookmarkStart w:id="0" w:name="_GoBack"/>
      <w:bookmarkEnd w:id="0"/>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3965</Words>
  <Characters>4119</Characters>
  <Lines>0</Lines>
  <Paragraphs>0</Paragraphs>
  <TotalTime>1</TotalTime>
  <ScaleCrop>false</ScaleCrop>
  <LinksUpToDate>false</LinksUpToDate>
  <CharactersWithSpaces>5048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2024-09-26T05:20:10Z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3D3F895B64AE434FB3F02D45E7C4CDD5_13</vt:lpwstr>
  </property>
</Properties>
</file>