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pPr>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r>
        <w:rPr>
          <w:rFonts w:hint="eastAsia" w:ascii="方正小标宋_GBK" w:hAnsi="方正小标宋_GBK" w:eastAsia="方正小标宋_GBK" w:cs="方正小标宋_GBK"/>
          <w:b/>
          <w:i w:val="0"/>
          <w:iCs w:val="0"/>
          <w:color w:val="000000"/>
          <w:kern w:val="0"/>
          <w:sz w:val="48"/>
          <w:szCs w:val="48"/>
          <w:u w:val="none"/>
          <w:lang w:val="en-US" w:eastAsia="zh-CN" w:bidi="ar"/>
        </w:rPr>
        <w:t>对讲设备询价文件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22"/>
        <w:rPr>
          <w:rFonts w:hint="eastAsia"/>
          <w:lang w:val="en-US" w:eastAsia="zh-CN"/>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pPr>
        <w:pStyle w:val="5"/>
        <w:numPr>
          <w:ilvl w:val="0"/>
          <w:numId w:val="2"/>
        </w:numPr>
        <w:bidi w:val="0"/>
        <w:ind w:left="0" w:leftChars="0" w:firstLine="420" w:firstLineChars="0"/>
        <w:jc w:val="center"/>
      </w:pPr>
      <w:r>
        <w:rPr>
          <w:rFonts w:hint="eastAsia"/>
        </w:rPr>
        <w:t>报 价 函</w:t>
      </w:r>
    </w:p>
    <w:p>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pPr>
        <w:spacing w:line="360" w:lineRule="auto"/>
        <w:ind w:firstLine="480"/>
        <w:rPr>
          <w:rFonts w:hint="eastAsia" w:ascii="仿宋" w:hAnsi="仿宋" w:eastAsia="仿宋" w:cs="仿宋"/>
          <w:sz w:val="28"/>
          <w:szCs w:val="28"/>
        </w:rPr>
      </w:pPr>
    </w:p>
    <w:p>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税前价=税后价/（1+增值税税率），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pPr>
        <w:spacing w:line="360" w:lineRule="auto"/>
        <w:ind w:firstLine="480"/>
        <w:rPr>
          <w:szCs w:val="24"/>
        </w:rPr>
      </w:pPr>
    </w:p>
    <w:p>
      <w:pPr>
        <w:spacing w:line="360" w:lineRule="auto"/>
        <w:ind w:firstLine="480"/>
        <w:rPr>
          <w:szCs w:val="24"/>
        </w:rPr>
      </w:pPr>
    </w:p>
    <w:p>
      <w:pPr>
        <w:spacing w:line="360" w:lineRule="auto"/>
        <w:ind w:firstLine="480"/>
        <w:rPr>
          <w:rFonts w:hint="eastAsia" w:ascii="仿宋" w:hAnsi="仿宋" w:eastAsia="仿宋" w:cs="仿宋"/>
          <w:sz w:val="28"/>
          <w:szCs w:val="28"/>
        </w:rPr>
      </w:pP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pPr>
        <w:ind w:firstLine="482"/>
        <w:rPr>
          <w:rFonts w:hint="eastAsia" w:ascii="仿宋" w:hAnsi="仿宋" w:eastAsia="仿宋" w:cs="仿宋"/>
          <w:b/>
          <w:bCs/>
          <w:sz w:val="28"/>
          <w:szCs w:val="28"/>
          <w:lang w:val="zh-CN"/>
        </w:rPr>
      </w:pPr>
    </w:p>
    <w:p>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ind w:firstLine="643"/>
        <w:rPr>
          <w:rFonts w:hint="eastAsia" w:ascii="仿宋" w:hAnsi="仿宋" w:eastAsia="仿宋" w:cs="仿宋"/>
          <w:b/>
          <w:sz w:val="32"/>
          <w:szCs w:val="32"/>
        </w:rPr>
      </w:pPr>
      <w:r>
        <w:rPr>
          <w:rFonts w:hint="eastAsia" w:ascii="仿宋" w:hAnsi="仿宋" w:eastAsia="仿宋" w:cs="仿宋"/>
          <w:b/>
          <w:sz w:val="32"/>
          <w:szCs w:val="32"/>
        </w:rPr>
        <w:br w:type="page"/>
      </w:r>
    </w:p>
    <w:p>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pPr>
        <w:rPr>
          <w:rFonts w:hint="eastAsia"/>
          <w:lang w:val="zh-CN" w:eastAsia="zh-CN"/>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rPr>
          <w:rFonts w:hint="eastAsia"/>
        </w:rPr>
      </w:pPr>
      <w:r>
        <w:rPr>
          <w:rFonts w:hint="eastAsia"/>
        </w:rPr>
        <w:br w:type="page"/>
      </w:r>
    </w:p>
    <w:p>
      <w:pPr>
        <w:pStyle w:val="15"/>
        <w:rPr>
          <w:rFonts w:hint="eastAsia"/>
        </w:rPr>
        <w:sectPr>
          <w:pgSz w:w="11906" w:h="16838"/>
          <w:pgMar w:top="1440" w:right="1800" w:bottom="1440" w:left="1800" w:header="851" w:footer="992" w:gutter="0"/>
          <w:cols w:space="425" w:num="1"/>
          <w:docGrid w:type="lines" w:linePitch="312" w:charSpace="0"/>
        </w:sectPr>
      </w:pPr>
    </w:p>
    <w:p>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tbl>
      <w:tblPr>
        <w:tblStyle w:val="24"/>
        <w:tblW w:w="149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40"/>
        <w:gridCol w:w="1575"/>
        <w:gridCol w:w="4065"/>
        <w:gridCol w:w="1080"/>
        <w:gridCol w:w="1080"/>
        <w:gridCol w:w="1080"/>
        <w:gridCol w:w="1080"/>
        <w:gridCol w:w="1080"/>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14940" w:type="dxa"/>
            <w:gridSpan w:val="10"/>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lang w:val="en-US" w:eastAsia="zh-CN" w:bidi="ar"/>
              </w:rPr>
              <w:t>三、清单报价表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参数</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是否满足参数要求</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品牌型号</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74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入侵报警中心显示设备</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1.名称:对讲分机</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2.类别:1、双按键，适用于室内场景，4mm优质铝合金氧化工艺面板经典款报警盒，内置全频段优质扬声器和高灵敏度麦克风，支持有线网络和管理中心双向语音对讲；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2、支持中心监听、录音与广播功能；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3、支持紧急报警/业务咨询双按键（双按键版本）；</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74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出入口控制设备</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1.名称:对讲管理主机</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2.规格:1、≥10寸触摸屏；</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2、集成视频查看、双向对讲、呼叫前端等功能</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3、支持1080P视频显示，支持H.264/H.265解码，支持最大256G Micro SD卡存储；</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4、支持4路开关量输入，4路继电器输出；支持VGA、HDMI同源输出；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74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出入口执行机构设备</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1.名称:门磁</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2.规格:支持动作距离≥40mm</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产品无需供电</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报警输出常闭</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金属电镀，产品性能稳定可靠</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74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出入口控制设备</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1.名称:报警主机</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2.规格:1、报警输入：支持本地</w:t>
            </w:r>
            <w:r>
              <w:rPr>
                <w:rFonts w:hint="eastAsia" w:ascii="宋体" w:hAnsi="宋体" w:cs="宋体"/>
                <w:i w:val="0"/>
                <w:iCs w:val="0"/>
                <w:color w:val="000000"/>
                <w:kern w:val="0"/>
                <w:sz w:val="22"/>
                <w:szCs w:val="22"/>
                <w:u w:val="none"/>
                <w:lang w:val="en-US" w:eastAsia="zh-CN" w:bidi="ar"/>
              </w:rPr>
              <w:t>24</w:t>
            </w:r>
            <w:r>
              <w:rPr>
                <w:rFonts w:hint="eastAsia" w:ascii="宋体" w:hAnsi="宋体" w:eastAsia="宋体" w:cs="宋体"/>
                <w:i w:val="0"/>
                <w:iCs w:val="0"/>
                <w:color w:val="000000"/>
                <w:kern w:val="0"/>
                <w:sz w:val="22"/>
                <w:szCs w:val="22"/>
                <w:u w:val="none"/>
                <w:lang w:val="en-US" w:eastAsia="zh-CN" w:bidi="ar"/>
              </w:rPr>
              <w:t>路，最大可扩展到80路；</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2、报警输出：支持本地4路，最大可扩展到84路；</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3、网络接口：2个RJ-45 10M/100M以太网口；</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74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声光报警器</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1.名称:声光报警器</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2.规格:1、报警音量: 105dB at 30cm</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2、防护等级：IP54，室外防水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3、内置水平仪，便于辅助安装</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4、支持关闭报警声音输出，实现声光报警模式和光闪模式切换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bookmarkStart w:id="0" w:name="_GoBack"/>
            <w:bookmarkEnd w:id="0"/>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320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49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注：以上报价含可抵扣的增值税专用发票、运费以及安装调试费相关服务费用。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是否接受保证金（控制价的2%）           </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黑体" w:hAnsi="宋体" w:eastAsia="黑体" w:cs="黑体"/>
                <w:i w:val="0"/>
                <w:iCs w:val="0"/>
                <w:color w:val="FF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是否接受履约保证金（成交金额的10%）</w:t>
            </w:r>
          </w:p>
        </w:tc>
        <w:tc>
          <w:tcPr>
            <w:tcW w:w="64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质保期：             </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两年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报价有效期：</w:t>
            </w:r>
          </w:p>
        </w:tc>
        <w:tc>
          <w:tcPr>
            <w:tcW w:w="64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供货期：             </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7天</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付款方式</w:t>
            </w:r>
          </w:p>
        </w:tc>
        <w:tc>
          <w:tcPr>
            <w:tcW w:w="64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合同签订后个7日内支付30%预付款，货到验收合格后3个月内付清其余的货款。</w:t>
            </w:r>
          </w:p>
        </w:tc>
      </w:tr>
    </w:tbl>
    <w:p>
      <w:pPr>
        <w:pStyle w:val="15"/>
        <w:ind w:left="0" w:leftChars="0" w:firstLine="0" w:firstLineChars="0"/>
        <w:rPr>
          <w:rFonts w:hint="eastAsia" w:ascii="黑体" w:hAnsi="宋体" w:eastAsia="黑体" w:cs="黑体"/>
          <w:i w:val="0"/>
          <w:iCs w:val="0"/>
          <w:color w:val="FF0000"/>
          <w:kern w:val="0"/>
          <w:sz w:val="24"/>
          <w:szCs w:val="24"/>
          <w:u w:val="none"/>
          <w:lang w:val="en-US" w:eastAsia="zh-CN" w:bidi="ar"/>
        </w:rPr>
        <w:sectPr>
          <w:pgSz w:w="16838" w:h="11906" w:orient="landscape"/>
          <w:pgMar w:top="1800" w:right="1440" w:bottom="1800" w:left="1440" w:header="851" w:footer="992" w:gutter="0"/>
          <w:cols w:space="425" w:num="1"/>
          <w:docGrid w:type="lines" w:linePitch="312" w:charSpace="0"/>
        </w:sectPr>
      </w:pPr>
      <w:r>
        <w:rPr>
          <w:rFonts w:hint="eastAsia" w:ascii="黑体" w:hAnsi="宋体" w:eastAsia="黑体" w:cs="黑体"/>
          <w:i w:val="0"/>
          <w:iCs w:val="0"/>
          <w:color w:val="FF0000"/>
          <w:kern w:val="0"/>
          <w:sz w:val="28"/>
          <w:szCs w:val="28"/>
          <w:u w:val="none"/>
          <w:lang w:val="en-US" w:eastAsia="zh-CN" w:bidi="ar"/>
        </w:rPr>
        <w:t>对讲室内分机明装在墙面上，需外形美观并提供配套底盒及供电模块，所有设备须无缝接入淮安区公安局智慧监管平台；</w:t>
      </w:r>
    </w:p>
    <w:p>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备注：以上总金额包含与产品采购相关的全部价款。（包括但不限于海关、税票、运输、保险费用等），要求乙方提供增值税专用发票及财务需要的相关资料, 其发票内容与合同清单的一致。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FF0000"/>
          <w:sz w:val="24"/>
          <w:szCs w:val="24"/>
          <w:lang w:val="en-US" w:eastAsia="zh-CN"/>
        </w:rPr>
        <w:t>1、付款条件: 合同签订后个7日内支付30%预付款，货到验收合格后3个月内付清其余的货款。</w:t>
      </w:r>
      <w:r>
        <w:rPr>
          <w:rFonts w:hint="eastAsia" w:ascii="仿宋" w:hAnsi="仿宋" w:eastAsia="仿宋" w:cs="仿宋"/>
          <w:color w:val="auto"/>
          <w:sz w:val="24"/>
          <w:szCs w:val="24"/>
          <w:lang w:val="en-US" w:eastAsia="zh-CN"/>
        </w:rPr>
        <w:t>注：付款时供应商须提供正规发票（因发票问题而导致无法正常付款的，责任由供应商自己承担）。</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2、付款形式：银行转账。</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2、本合同项下产品质保期为</w:t>
      </w:r>
      <w:r>
        <w:rPr>
          <w:rFonts w:hint="eastAsia" w:ascii="仿宋" w:hAnsi="仿宋" w:eastAsia="仿宋" w:cs="仿宋"/>
          <w:color w:val="auto"/>
          <w:sz w:val="24"/>
          <w:szCs w:val="24"/>
          <w:highlight w:val="green"/>
          <w:u w:val="single"/>
          <w:lang w:val="en-US" w:eastAsia="zh-CN"/>
        </w:rPr>
        <w:t xml:space="preserve">    </w:t>
      </w:r>
      <w:r>
        <w:rPr>
          <w:rFonts w:hint="eastAsia" w:ascii="仿宋" w:hAnsi="仿宋" w:eastAsia="仿宋" w:cs="仿宋"/>
          <w:color w:val="auto"/>
          <w:sz w:val="24"/>
          <w:szCs w:val="24"/>
          <w:lang w:val="en-US" w:eastAsia="zh-CN"/>
        </w:rPr>
        <w:t>年，以设备验收单签字确认起算。甲方使用设备发生质量问题，甲方有权要求乙方在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pPr>
        <w:ind w:left="0" w:leftChars="0" w:firstLine="0" w:firstLineChars="0"/>
      </w:pPr>
    </w:p>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方正小标宋_GBK">
    <w:altName w:val="微软雅黑"/>
    <w:panose1 w:val="03000509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2BD280C"/>
    <w:rsid w:val="02BD7BE0"/>
    <w:rsid w:val="03626CD0"/>
    <w:rsid w:val="03BB36BB"/>
    <w:rsid w:val="06E65ABA"/>
    <w:rsid w:val="082F30B8"/>
    <w:rsid w:val="0BC2638F"/>
    <w:rsid w:val="0BDC6B78"/>
    <w:rsid w:val="0C882A07"/>
    <w:rsid w:val="0CD142BE"/>
    <w:rsid w:val="0D78696A"/>
    <w:rsid w:val="0DBF30C4"/>
    <w:rsid w:val="100159F1"/>
    <w:rsid w:val="10275305"/>
    <w:rsid w:val="10941E2C"/>
    <w:rsid w:val="138B678C"/>
    <w:rsid w:val="13A43BC7"/>
    <w:rsid w:val="144B0B25"/>
    <w:rsid w:val="157C124F"/>
    <w:rsid w:val="15B405D8"/>
    <w:rsid w:val="173B2189"/>
    <w:rsid w:val="1870435E"/>
    <w:rsid w:val="18B65219"/>
    <w:rsid w:val="193251CA"/>
    <w:rsid w:val="1B811C42"/>
    <w:rsid w:val="1CB642A6"/>
    <w:rsid w:val="1CBE542C"/>
    <w:rsid w:val="1E434544"/>
    <w:rsid w:val="1F741D8C"/>
    <w:rsid w:val="1FC0011B"/>
    <w:rsid w:val="245503E6"/>
    <w:rsid w:val="25DE44B5"/>
    <w:rsid w:val="264801BD"/>
    <w:rsid w:val="26A67AF4"/>
    <w:rsid w:val="292E08DE"/>
    <w:rsid w:val="2B9E5DD1"/>
    <w:rsid w:val="2C761843"/>
    <w:rsid w:val="2D4E2C33"/>
    <w:rsid w:val="2E1B2848"/>
    <w:rsid w:val="2E342253"/>
    <w:rsid w:val="300D6BCC"/>
    <w:rsid w:val="31140310"/>
    <w:rsid w:val="345319C9"/>
    <w:rsid w:val="39963E4D"/>
    <w:rsid w:val="3E5157CB"/>
    <w:rsid w:val="420E65EA"/>
    <w:rsid w:val="43966372"/>
    <w:rsid w:val="44EF43A5"/>
    <w:rsid w:val="46AE2EAA"/>
    <w:rsid w:val="48832749"/>
    <w:rsid w:val="493C6A78"/>
    <w:rsid w:val="49AB2DE5"/>
    <w:rsid w:val="4A0E06F8"/>
    <w:rsid w:val="4B1A7BD1"/>
    <w:rsid w:val="4BB038DA"/>
    <w:rsid w:val="4C73767A"/>
    <w:rsid w:val="4E802F1D"/>
    <w:rsid w:val="50417986"/>
    <w:rsid w:val="5316709E"/>
    <w:rsid w:val="56E07198"/>
    <w:rsid w:val="57DB3B40"/>
    <w:rsid w:val="59D75C73"/>
    <w:rsid w:val="5BBF6D32"/>
    <w:rsid w:val="5C4A6C71"/>
    <w:rsid w:val="5CA61E20"/>
    <w:rsid w:val="5DF96E76"/>
    <w:rsid w:val="5E0F059C"/>
    <w:rsid w:val="5FE226DD"/>
    <w:rsid w:val="61852A60"/>
    <w:rsid w:val="62567581"/>
    <w:rsid w:val="64467711"/>
    <w:rsid w:val="64E752C4"/>
    <w:rsid w:val="65F729C7"/>
    <w:rsid w:val="66934D57"/>
    <w:rsid w:val="677551D7"/>
    <w:rsid w:val="69FD1FFD"/>
    <w:rsid w:val="6BB31049"/>
    <w:rsid w:val="6BF15785"/>
    <w:rsid w:val="6CF430F2"/>
    <w:rsid w:val="6F321DFD"/>
    <w:rsid w:val="6F575DD1"/>
    <w:rsid w:val="70155795"/>
    <w:rsid w:val="70314EAA"/>
    <w:rsid w:val="706B3AE0"/>
    <w:rsid w:val="71E07B02"/>
    <w:rsid w:val="73CE218C"/>
    <w:rsid w:val="79DA1D09"/>
    <w:rsid w:val="7A182199"/>
    <w:rsid w:val="7D0F483D"/>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4280</Words>
  <Characters>4417</Characters>
  <Lines>0</Lines>
  <Paragraphs>0</Paragraphs>
  <TotalTime>12</TotalTime>
  <ScaleCrop>false</ScaleCrop>
  <LinksUpToDate>false</LinksUpToDate>
  <CharactersWithSpaces>5110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2024-08-01T08:10:32Z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14E6FC94B4C444B296191F9644EB7C53_13</vt:lpwstr>
  </property>
</Properties>
</file>